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AC0DEC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AC0DEC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AC0DEC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AC0DEC" w:rsidRDefault="00B96B3D" w:rsidP="0056779A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C0DEC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AC0DEC">
        <w:rPr>
          <w:rFonts w:ascii="Raleway" w:hAnsi="Raleway"/>
          <w:sz w:val="22"/>
          <w:szCs w:val="22"/>
        </w:rPr>
        <w:t xml:space="preserve"> </w:t>
      </w:r>
      <w:r w:rsidRPr="00AC0DEC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AC0DEC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AC0DEC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AC0DEC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W w:w="4305" w:type="dxa"/>
        <w:tblInd w:w="5387" w:type="dxa"/>
        <w:tblLook w:val="04A0" w:firstRow="1" w:lastRow="0" w:firstColumn="1" w:lastColumn="0" w:noHBand="0" w:noVBand="1"/>
      </w:tblPr>
      <w:tblGrid>
        <w:gridCol w:w="1731"/>
        <w:gridCol w:w="1662"/>
        <w:gridCol w:w="467"/>
        <w:gridCol w:w="445"/>
      </w:tblGrid>
      <w:tr w:rsidR="00796B59" w:rsidRPr="00AC0DEC" w:rsidTr="00AC0DEC">
        <w:tc>
          <w:tcPr>
            <w:tcW w:w="1731" w:type="dxa"/>
          </w:tcPr>
          <w:p w:rsidR="00045076" w:rsidRPr="00AC0DEC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У</w:t>
            </w:r>
            <w:r w:rsidR="0056779A" w:rsidRPr="00AC0DEC">
              <w:rPr>
                <w:rFonts w:ascii="Raleway" w:hAnsi="Raleway"/>
                <w:sz w:val="22"/>
                <w:szCs w:val="22"/>
              </w:rPr>
              <w:t>Т</w:t>
            </w:r>
            <w:r w:rsidRPr="00AC0DEC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574" w:type="dxa"/>
            <w:gridSpan w:val="3"/>
          </w:tcPr>
          <w:p w:rsidR="00045076" w:rsidRPr="00AC0DEC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AC0DEC" w:rsidRPr="00AC0DEC" w:rsidTr="000A6905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AC0DEC" w:rsidRPr="006807D1" w:rsidRDefault="00AC0DEC" w:rsidP="008F428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6807D1">
              <w:rPr>
                <w:rFonts w:ascii="Raleway" w:hAnsi="Raleway"/>
                <w:sz w:val="22"/>
                <w:szCs w:val="22"/>
              </w:rPr>
              <w:t xml:space="preserve">на заседании Высшей школы </w:t>
            </w:r>
          </w:p>
        </w:tc>
      </w:tr>
      <w:tr w:rsidR="00AC0DEC" w:rsidRPr="00AC0DEC" w:rsidTr="000A6905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C0DEC" w:rsidRPr="006807D1" w:rsidRDefault="00AC0DEC" w:rsidP="008F4281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807D1">
              <w:rPr>
                <w:rFonts w:ascii="Raleway" w:hAnsi="Raleway"/>
                <w:sz w:val="22"/>
                <w:szCs w:val="22"/>
              </w:rPr>
              <w:t>дизайна и искусства</w:t>
            </w:r>
          </w:p>
        </w:tc>
      </w:tr>
      <w:tr w:rsidR="00796B59" w:rsidRPr="00AC0DEC" w:rsidTr="000A6905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AC0DEC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AC0DEC" w:rsidTr="00AC0DEC">
        <w:tc>
          <w:tcPr>
            <w:tcW w:w="1731" w:type="dxa"/>
          </w:tcPr>
          <w:p w:rsidR="00045076" w:rsidRPr="00AC0DEC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 xml:space="preserve">Протокол </w:t>
            </w:r>
            <w:proofErr w:type="gramStart"/>
            <w:r w:rsidRPr="00AC0DEC">
              <w:rPr>
                <w:rFonts w:ascii="Raleway" w:hAnsi="Raleway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045076" w:rsidRPr="00AC0DEC" w:rsidRDefault="009B35C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27.05.2024 г</w:t>
            </w:r>
          </w:p>
        </w:tc>
        <w:tc>
          <w:tcPr>
            <w:tcW w:w="467" w:type="dxa"/>
          </w:tcPr>
          <w:p w:rsidR="00045076" w:rsidRPr="00AC0DEC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:rsidR="00045076" w:rsidRPr="00AC0DEC" w:rsidRDefault="0056779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10</w:t>
            </w:r>
          </w:p>
        </w:tc>
      </w:tr>
    </w:tbl>
    <w:p w:rsidR="001E4C0D" w:rsidRPr="00AC0DEC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AC0DEC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AC0DEC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AC0DEC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AC0DEC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AC0DEC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AC0DEC">
        <w:rPr>
          <w:rFonts w:ascii="Raleway" w:hAnsi="Raleway"/>
          <w:szCs w:val="24"/>
        </w:rPr>
        <w:t>ОЦЕНОЧНЫЕ МАТЕРИАЛЫ</w:t>
      </w:r>
    </w:p>
    <w:p w:rsidR="002D0BAF" w:rsidRPr="00AC0DEC" w:rsidRDefault="00EA36FF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AC0DEC">
        <w:rPr>
          <w:rFonts w:ascii="Raleway" w:hAnsi="Raleway"/>
          <w:szCs w:val="24"/>
        </w:rPr>
        <w:t>(фонд</w:t>
      </w:r>
      <w:r w:rsidR="001E4C0D" w:rsidRPr="00AC0DEC">
        <w:rPr>
          <w:rFonts w:ascii="Raleway" w:hAnsi="Raleway"/>
          <w:szCs w:val="24"/>
        </w:rPr>
        <w:t xml:space="preserve"> оценочных средств)</w:t>
      </w:r>
      <w:r w:rsidR="00AC0DEC" w:rsidRPr="00AC0DEC">
        <w:rPr>
          <w:rFonts w:ascii="Raleway" w:hAnsi="Raleway"/>
          <w:szCs w:val="24"/>
        </w:rPr>
        <w:t xml:space="preserve"> </w:t>
      </w:r>
      <w:r w:rsidR="002D0BAF" w:rsidRPr="00AC0DEC">
        <w:rPr>
          <w:rFonts w:ascii="Raleway" w:hAnsi="Raleway"/>
          <w:szCs w:val="24"/>
        </w:rPr>
        <w:t>для проведения промежуточной аттестации</w:t>
      </w:r>
    </w:p>
    <w:p w:rsidR="001E4C0D" w:rsidRPr="00AC0DEC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AC0DEC">
        <w:rPr>
          <w:rFonts w:ascii="Raleway" w:hAnsi="Raleway"/>
          <w:szCs w:val="24"/>
        </w:rPr>
        <w:t>по дисциплине</w:t>
      </w:r>
    </w:p>
    <w:p w:rsidR="00625055" w:rsidRPr="00AC0DEC" w:rsidRDefault="00625055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796B59" w:rsidRPr="00AC0DEC" w:rsidTr="000A6905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AC0DEC" w:rsidRDefault="00AC0DEC" w:rsidP="00625055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bCs/>
              </w:rPr>
              <w:t>«</w:t>
            </w:r>
            <w:r w:rsidR="0006363B" w:rsidRPr="00AC0DEC">
              <w:rPr>
                <w:rFonts w:ascii="Raleway" w:hAnsi="Raleway"/>
                <w:b/>
                <w:bCs/>
              </w:rPr>
              <w:t>Основы композиции</w:t>
            </w:r>
            <w:r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AC0DEC" w:rsidRDefault="001E4C0D" w:rsidP="00625055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AC0DEC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AC0DEC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137"/>
        <w:gridCol w:w="69"/>
      </w:tblGrid>
      <w:tr w:rsidR="00796B59" w:rsidRPr="00AC0DEC" w:rsidTr="009B35CA">
        <w:tc>
          <w:tcPr>
            <w:tcW w:w="10206" w:type="dxa"/>
            <w:gridSpan w:val="2"/>
          </w:tcPr>
          <w:p w:rsidR="009B35CA" w:rsidRPr="00AC0DEC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AC0DEC">
              <w:rPr>
                <w:rFonts w:ascii="Raleway" w:hAnsi="Raleway"/>
                <w:szCs w:val="24"/>
              </w:rPr>
              <w:t xml:space="preserve">по образовательной программе высшего образования – программе </w:t>
            </w:r>
            <w:r w:rsidRPr="00AC0DEC">
              <w:rPr>
                <w:rFonts w:ascii="Raleway" w:hAnsi="Raleway"/>
                <w:b/>
                <w:szCs w:val="24"/>
              </w:rPr>
              <w:t>бакалавриата</w:t>
            </w:r>
          </w:p>
        </w:tc>
      </w:tr>
      <w:tr w:rsidR="00796B59" w:rsidRPr="00AC0DEC" w:rsidTr="009B35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5CA" w:rsidRPr="00AC0DEC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</w:p>
          <w:p w:rsidR="001232CA" w:rsidRPr="00AC0DEC" w:rsidRDefault="0006363B" w:rsidP="003B0F91">
            <w:pPr>
              <w:spacing w:after="0"/>
              <w:jc w:val="center"/>
              <w:rPr>
                <w:rFonts w:ascii="Raleway" w:hAnsi="Raleway"/>
                <w:b/>
                <w:bCs/>
                <w:szCs w:val="24"/>
              </w:rPr>
            </w:pPr>
            <w:r w:rsidRPr="00AC0DEC">
              <w:rPr>
                <w:rFonts w:ascii="Raleway" w:hAnsi="Raleway"/>
                <w:b/>
                <w:bCs/>
              </w:rPr>
              <w:t>«</w:t>
            </w:r>
            <w:r w:rsidR="004F536A" w:rsidRPr="00AC0DEC">
              <w:rPr>
                <w:rFonts w:ascii="Raleway" w:hAnsi="Raleway"/>
                <w:b/>
                <w:bCs/>
              </w:rPr>
              <w:t>Государственное и муниципальное управление</w:t>
            </w:r>
            <w:r w:rsidRPr="00AC0DEC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AC0DEC" w:rsidRDefault="001E4C0D" w:rsidP="007324F1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AC0DEC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AC0DEC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96B59" w:rsidRPr="00AC0DEC" w:rsidTr="000A6905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AC0DEC" w:rsidRDefault="004F536A" w:rsidP="007324F1">
            <w:pPr>
              <w:pStyle w:val="Default"/>
              <w:jc w:val="center"/>
              <w:rPr>
                <w:rFonts w:ascii="Raleway" w:hAnsi="Raleway"/>
                <w:b/>
                <w:color w:val="auto"/>
              </w:rPr>
            </w:pPr>
            <w:r w:rsidRPr="00AC0DEC">
              <w:rPr>
                <w:rFonts w:ascii="Raleway" w:hAnsi="Raleway"/>
                <w:b/>
                <w:bCs/>
              </w:rPr>
              <w:t xml:space="preserve">38.03.04 </w:t>
            </w:r>
            <w:r w:rsidR="00AC0DEC">
              <w:rPr>
                <w:rFonts w:ascii="Raleway" w:hAnsi="Raleway"/>
                <w:b/>
                <w:bCs/>
              </w:rPr>
              <w:t>«</w:t>
            </w:r>
            <w:r w:rsidRPr="00AC0DEC">
              <w:rPr>
                <w:rFonts w:ascii="Raleway" w:hAnsi="Raleway"/>
                <w:b/>
                <w:bCs/>
              </w:rPr>
              <w:t>Государственное и муниципальное управление</w:t>
            </w:r>
            <w:r w:rsidR="00AC0DEC">
              <w:rPr>
                <w:rFonts w:ascii="Raleway" w:hAnsi="Raleway"/>
                <w:b/>
                <w:bCs/>
              </w:rPr>
              <w:t>»</w:t>
            </w:r>
          </w:p>
        </w:tc>
      </w:tr>
      <w:tr w:rsidR="00796B59" w:rsidRPr="00AC0DEC" w:rsidTr="000A6905">
        <w:tc>
          <w:tcPr>
            <w:tcW w:w="10201" w:type="dxa"/>
            <w:tcBorders>
              <w:top w:val="single" w:sz="4" w:space="0" w:color="auto"/>
            </w:tcBorders>
          </w:tcPr>
          <w:p w:rsidR="0025676D" w:rsidRPr="00AC0DEC" w:rsidRDefault="0025676D" w:rsidP="0062505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AC0DEC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AC0DEC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1E4C0D" w:rsidRPr="00AC0DEC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AC0DEC" w:rsidRDefault="00B96B3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AC0DEC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7229" w:type="dxa"/>
        <w:tblInd w:w="2972" w:type="dxa"/>
        <w:tblLook w:val="04A0" w:firstRow="1" w:lastRow="0" w:firstColumn="1" w:lastColumn="0" w:noHBand="0" w:noVBand="1"/>
      </w:tblPr>
      <w:tblGrid>
        <w:gridCol w:w="1701"/>
        <w:gridCol w:w="5528"/>
      </w:tblGrid>
      <w:tr w:rsidR="00796B59" w:rsidRPr="00AC0DEC" w:rsidTr="000A6905">
        <w:tc>
          <w:tcPr>
            <w:tcW w:w="1701" w:type="dxa"/>
          </w:tcPr>
          <w:p w:rsidR="00045076" w:rsidRPr="00AC0DEC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AC0DEC" w:rsidRDefault="00D8213D" w:rsidP="001932C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AC0DEC">
              <w:rPr>
                <w:rFonts w:ascii="Raleway" w:hAnsi="Raleway"/>
              </w:rPr>
              <w:t>Фомина Э.В., доцент Высшей школы дизайна и искусства, к</w:t>
            </w:r>
            <w:proofErr w:type="gramStart"/>
            <w:r w:rsidRPr="00AC0DEC">
              <w:rPr>
                <w:rFonts w:ascii="Raleway" w:hAnsi="Raleway"/>
              </w:rPr>
              <w:t>.и</w:t>
            </w:r>
            <w:proofErr w:type="gramEnd"/>
            <w:r w:rsidRPr="00AC0DEC">
              <w:rPr>
                <w:rFonts w:ascii="Raleway" w:hAnsi="Raleway"/>
              </w:rPr>
              <w:t>ск,</w:t>
            </w:r>
          </w:p>
        </w:tc>
      </w:tr>
      <w:tr w:rsidR="00796B59" w:rsidRPr="00AC0DEC" w:rsidTr="000A6905">
        <w:trPr>
          <w:trHeight w:val="400"/>
        </w:trPr>
        <w:tc>
          <w:tcPr>
            <w:tcW w:w="1701" w:type="dxa"/>
          </w:tcPr>
          <w:p w:rsidR="00045076" w:rsidRPr="00AC0DEC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AC0DEC" w:rsidRDefault="00EA36FF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AC0DEC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AC0DEC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AC0DEC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AC0DEC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AC0DEC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AC0DEC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AC0DEC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AC0DEC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AC0DEC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AC0DEC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AC0DEC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AC0DEC" w:rsidRDefault="00B96B3D" w:rsidP="00E75A8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AC0DEC" w:rsidRDefault="00744A4D" w:rsidP="00E75A8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C0DEC">
        <w:rPr>
          <w:rFonts w:ascii="Raleway" w:hAnsi="Raleway"/>
          <w:sz w:val="22"/>
          <w:szCs w:val="22"/>
        </w:rPr>
        <w:t>Тольятти</w:t>
      </w:r>
    </w:p>
    <w:p w:rsidR="00B96B3D" w:rsidRPr="00AC0DEC" w:rsidRDefault="00744A4D" w:rsidP="00E75A8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C0DEC">
        <w:rPr>
          <w:rFonts w:ascii="Raleway" w:hAnsi="Raleway"/>
          <w:sz w:val="22"/>
          <w:szCs w:val="22"/>
        </w:rPr>
        <w:t>202</w:t>
      </w:r>
      <w:r w:rsidR="00625055" w:rsidRPr="00AC0DEC">
        <w:rPr>
          <w:rFonts w:ascii="Raleway" w:hAnsi="Raleway"/>
          <w:sz w:val="22"/>
          <w:szCs w:val="22"/>
        </w:rPr>
        <w:t>4</w:t>
      </w:r>
    </w:p>
    <w:p w:rsidR="00894D66" w:rsidRPr="00AC0DEC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Pr="00AC0DEC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AC0DEC">
        <w:rPr>
          <w:rFonts w:ascii="Raleway" w:hAnsi="Raleway"/>
          <w:sz w:val="22"/>
          <w:szCs w:val="22"/>
        </w:rPr>
        <w:br w:type="page"/>
      </w:r>
    </w:p>
    <w:p w:rsidR="00EA36FF" w:rsidRPr="00AC0DEC" w:rsidRDefault="00EA36FF" w:rsidP="00EE068F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  <w:r w:rsidRPr="00AC0DEC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AC0DEC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AC0DEC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AC0DEC" w:rsidRDefault="00ED4F3D" w:rsidP="00EE068F">
      <w:pPr>
        <w:widowControl w:val="0"/>
        <w:numPr>
          <w:ilvl w:val="1"/>
          <w:numId w:val="13"/>
        </w:numPr>
        <w:spacing w:after="0" w:line="240" w:lineRule="auto"/>
        <w:rPr>
          <w:rFonts w:ascii="Raleway" w:hAnsi="Raleway"/>
          <w:b/>
          <w:bCs/>
          <w:sz w:val="22"/>
          <w:szCs w:val="22"/>
          <w:lang w:eastAsia="en-US"/>
        </w:rPr>
      </w:pPr>
      <w:r w:rsidRPr="00AC0DEC">
        <w:rPr>
          <w:rFonts w:ascii="Raleway" w:hAnsi="Raleway"/>
          <w:b/>
          <w:sz w:val="22"/>
          <w:szCs w:val="22"/>
        </w:rPr>
        <w:t xml:space="preserve">Планируемые результаты </w:t>
      </w:r>
      <w:proofErr w:type="gramStart"/>
      <w:r w:rsidRPr="00AC0DEC">
        <w:rPr>
          <w:rFonts w:ascii="Raleway" w:hAnsi="Raleway"/>
          <w:b/>
          <w:bCs/>
          <w:sz w:val="22"/>
          <w:szCs w:val="22"/>
          <w:lang w:eastAsia="en-US"/>
        </w:rPr>
        <w:t>обучения по дисциплине</w:t>
      </w:r>
      <w:proofErr w:type="gramEnd"/>
    </w:p>
    <w:p w:rsidR="00EE068F" w:rsidRPr="00AC0DEC" w:rsidRDefault="00EE068F" w:rsidP="00EE068F">
      <w:pPr>
        <w:widowControl w:val="0"/>
        <w:spacing w:after="0" w:line="240" w:lineRule="auto"/>
        <w:ind w:left="360" w:firstLine="0"/>
        <w:rPr>
          <w:rFonts w:ascii="Raleway" w:hAnsi="Raleway"/>
          <w:b/>
          <w:bCs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589"/>
        <w:gridCol w:w="5055"/>
      </w:tblGrid>
      <w:tr w:rsidR="00796B59" w:rsidRPr="00AC0DEC" w:rsidTr="00A23C14">
        <w:tc>
          <w:tcPr>
            <w:tcW w:w="1493" w:type="dxa"/>
            <w:shd w:val="clear" w:color="auto" w:fill="F2F2F2"/>
            <w:vAlign w:val="center"/>
          </w:tcPr>
          <w:p w:rsidR="00ED4F3D" w:rsidRPr="00AC0DEC" w:rsidRDefault="00ED4F3D" w:rsidP="00EE068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C0DEC">
              <w:rPr>
                <w:rFonts w:ascii="Raleway" w:hAnsi="Raleway"/>
                <w:sz w:val="20"/>
                <w:szCs w:val="20"/>
              </w:rPr>
              <w:t>Код компетенции</w:t>
            </w:r>
          </w:p>
        </w:tc>
        <w:tc>
          <w:tcPr>
            <w:tcW w:w="3589" w:type="dxa"/>
            <w:shd w:val="clear" w:color="auto" w:fill="F2F2F2"/>
            <w:vAlign w:val="center"/>
          </w:tcPr>
          <w:p w:rsidR="00ED4F3D" w:rsidRPr="00AC0DEC" w:rsidRDefault="00ED4F3D" w:rsidP="00EE068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C0DEC">
              <w:rPr>
                <w:rFonts w:ascii="Raleway" w:hAnsi="Raleway"/>
                <w:sz w:val="20"/>
                <w:szCs w:val="20"/>
              </w:rPr>
              <w:t>Наименование компетенции</w:t>
            </w:r>
          </w:p>
        </w:tc>
        <w:tc>
          <w:tcPr>
            <w:tcW w:w="5055" w:type="dxa"/>
            <w:shd w:val="clear" w:color="auto" w:fill="F2F2F2"/>
            <w:vAlign w:val="center"/>
          </w:tcPr>
          <w:p w:rsidR="00ED4F3D" w:rsidRPr="00AC0DEC" w:rsidRDefault="00ED4F3D" w:rsidP="00EE068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C0DEC">
              <w:rPr>
                <w:rFonts w:ascii="Raleway" w:hAnsi="Raleway"/>
                <w:sz w:val="20"/>
                <w:szCs w:val="20"/>
              </w:rPr>
              <w:t>Код и наименование индикаторов достижения компетенции</w:t>
            </w:r>
          </w:p>
        </w:tc>
      </w:tr>
      <w:tr w:rsidR="00796B59" w:rsidRPr="00AC0DEC" w:rsidTr="00A23C14">
        <w:tc>
          <w:tcPr>
            <w:tcW w:w="1493" w:type="dxa"/>
          </w:tcPr>
          <w:p w:rsidR="00806905" w:rsidRPr="00AC0DEC" w:rsidRDefault="00BB4A30" w:rsidP="00BB4A3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589" w:type="dxa"/>
          </w:tcPr>
          <w:p w:rsidR="00806905" w:rsidRPr="00AC0DEC" w:rsidRDefault="00BB4A30" w:rsidP="00BB4A3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AC0DEC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AC0DEC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055" w:type="dxa"/>
          </w:tcPr>
          <w:p w:rsidR="00BB4A30" w:rsidRPr="00AC0DEC" w:rsidRDefault="00BB4A30" w:rsidP="00BB4A30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 xml:space="preserve"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806905" w:rsidRPr="00AC0DEC" w:rsidRDefault="00BB4A30" w:rsidP="00BB4A3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AC0DEC" w:rsidRDefault="00AC0DEC" w:rsidP="00A23C14">
      <w:pPr>
        <w:spacing w:after="0"/>
        <w:rPr>
          <w:rFonts w:ascii="Raleway" w:hAnsi="Raleway"/>
          <w:b/>
          <w:bCs/>
          <w:szCs w:val="24"/>
        </w:rPr>
      </w:pPr>
    </w:p>
    <w:p w:rsidR="00AC0DEC" w:rsidRDefault="00AC0DEC" w:rsidP="00A23C14">
      <w:pPr>
        <w:spacing w:after="0"/>
        <w:rPr>
          <w:rFonts w:ascii="Raleway" w:hAnsi="Raleway"/>
          <w:b/>
          <w:bCs/>
          <w:szCs w:val="24"/>
        </w:rPr>
      </w:pPr>
      <w:r w:rsidRPr="008C3D79">
        <w:rPr>
          <w:rFonts w:ascii="Raleway" w:hAnsi="Raleway"/>
          <w:color w:val="000000"/>
          <w:sz w:val="22"/>
          <w:szCs w:val="22"/>
        </w:rPr>
        <w:t xml:space="preserve">В результате изучения дисциплины </w:t>
      </w:r>
      <w:proofErr w:type="gramStart"/>
      <w:r w:rsidRPr="008C3D79">
        <w:rPr>
          <w:rFonts w:ascii="Raleway" w:hAnsi="Raleway"/>
          <w:color w:val="000000"/>
          <w:sz w:val="22"/>
          <w:szCs w:val="22"/>
        </w:rPr>
        <w:t>обучающийся</w:t>
      </w:r>
      <w:proofErr w:type="gramEnd"/>
      <w:r w:rsidRPr="008C3D79">
        <w:rPr>
          <w:rFonts w:ascii="Raleway" w:hAnsi="Raleway"/>
          <w:color w:val="000000"/>
          <w:sz w:val="22"/>
          <w:szCs w:val="22"/>
        </w:rPr>
        <w:t xml:space="preserve"> должен:</w:t>
      </w:r>
    </w:p>
    <w:p w:rsidR="00A23C14" w:rsidRPr="00AC0DEC" w:rsidRDefault="00A23C14" w:rsidP="00A23C14">
      <w:pPr>
        <w:spacing w:after="0"/>
        <w:rPr>
          <w:rFonts w:ascii="Raleway" w:hAnsi="Raleway"/>
          <w:sz w:val="22"/>
          <w:szCs w:val="24"/>
        </w:rPr>
      </w:pPr>
      <w:r w:rsidRPr="00AC0DEC">
        <w:rPr>
          <w:rFonts w:ascii="Raleway" w:hAnsi="Raleway"/>
          <w:b/>
          <w:bCs/>
          <w:sz w:val="22"/>
          <w:szCs w:val="24"/>
        </w:rPr>
        <w:t>Знает:</w:t>
      </w:r>
      <w:r w:rsidRPr="00AC0DEC">
        <w:rPr>
          <w:rFonts w:ascii="Raleway" w:hAnsi="Raleway"/>
          <w:sz w:val="22"/>
          <w:szCs w:val="24"/>
        </w:rPr>
        <w:t xml:space="preserve"> средства создания проектного образа; основные приемы и методы выполнения художественно-графических работ</w:t>
      </w:r>
    </w:p>
    <w:p w:rsidR="00A23C14" w:rsidRPr="00AC0DEC" w:rsidRDefault="00A23C14" w:rsidP="00A23C14">
      <w:pPr>
        <w:spacing w:after="0"/>
        <w:rPr>
          <w:rFonts w:ascii="Raleway" w:hAnsi="Raleway"/>
          <w:sz w:val="22"/>
          <w:szCs w:val="24"/>
        </w:rPr>
      </w:pPr>
      <w:r w:rsidRPr="00AC0DEC">
        <w:rPr>
          <w:rFonts w:ascii="Raleway" w:hAnsi="Raleway"/>
          <w:b/>
          <w:bCs/>
          <w:sz w:val="22"/>
          <w:szCs w:val="24"/>
        </w:rPr>
        <w:t>Умеет:</w:t>
      </w:r>
      <w:r w:rsidRPr="00AC0DEC">
        <w:rPr>
          <w:rFonts w:ascii="Raleway" w:hAnsi="Raleway"/>
          <w:sz w:val="22"/>
          <w:szCs w:val="24"/>
        </w:rPr>
        <w:t xml:space="preserve"> выполнять поисковые эскизы; разрабатывать проектную идею; обосновывать художественный замысел </w:t>
      </w:r>
      <w:proofErr w:type="gramStart"/>
      <w:r w:rsidRPr="00AC0DEC">
        <w:rPr>
          <w:rFonts w:ascii="Raleway" w:hAnsi="Raleway"/>
          <w:sz w:val="22"/>
          <w:szCs w:val="24"/>
        </w:rPr>
        <w:t>дизайн-проекта</w:t>
      </w:r>
      <w:proofErr w:type="gramEnd"/>
    </w:p>
    <w:p w:rsidR="00B5444A" w:rsidRPr="00AC0DEC" w:rsidRDefault="00A23C14" w:rsidP="00A23C14">
      <w:pPr>
        <w:spacing w:after="0"/>
        <w:rPr>
          <w:rFonts w:ascii="Raleway" w:hAnsi="Raleway"/>
          <w:sz w:val="22"/>
          <w:szCs w:val="24"/>
        </w:rPr>
      </w:pPr>
      <w:r w:rsidRPr="00AC0DEC">
        <w:rPr>
          <w:rFonts w:ascii="Raleway" w:hAnsi="Raleway"/>
          <w:b/>
          <w:bCs/>
          <w:sz w:val="22"/>
          <w:szCs w:val="24"/>
        </w:rPr>
        <w:t>Владеет:</w:t>
      </w:r>
      <w:r w:rsidRPr="00AC0DEC">
        <w:rPr>
          <w:rFonts w:ascii="Raleway" w:hAnsi="Raleway"/>
          <w:sz w:val="22"/>
          <w:szCs w:val="24"/>
        </w:rPr>
        <w:t xml:space="preserve"> навыками эскизирования; навыками концептуального подхода к проектированию объектов дизайна; навыками синтеза возможных решений и обоснования своих предложений при проектировании объектов дизайна.</w:t>
      </w:r>
    </w:p>
    <w:p w:rsidR="00A23C14" w:rsidRPr="00AC0DEC" w:rsidRDefault="00A23C14" w:rsidP="00A23C14">
      <w:pPr>
        <w:spacing w:after="0"/>
        <w:rPr>
          <w:rFonts w:ascii="Raleway" w:hAnsi="Raleway"/>
          <w:szCs w:val="24"/>
        </w:rPr>
      </w:pPr>
    </w:p>
    <w:p w:rsidR="00EA36FF" w:rsidRPr="00AC0DEC" w:rsidRDefault="00ED4F3D" w:rsidP="000224B8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AC0DEC">
        <w:rPr>
          <w:rFonts w:ascii="Raleway" w:hAnsi="Raleway"/>
          <w:b/>
          <w:sz w:val="22"/>
          <w:szCs w:val="22"/>
        </w:rPr>
        <w:t xml:space="preserve">1.2. </w:t>
      </w:r>
      <w:r w:rsidR="000A50FC" w:rsidRPr="00AC0DEC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p w:rsidR="00E531EA" w:rsidRPr="00AC0DEC" w:rsidRDefault="00E531EA" w:rsidP="00027CA6">
      <w:pPr>
        <w:widowControl w:val="0"/>
        <w:spacing w:after="0" w:line="240" w:lineRule="auto"/>
        <w:ind w:firstLine="0"/>
        <w:rPr>
          <w:rFonts w:ascii="Raleway" w:hAnsi="Raleway"/>
          <w:b/>
          <w:sz w:val="20"/>
          <w:szCs w:val="20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7657"/>
        <w:gridCol w:w="1802"/>
      </w:tblGrid>
      <w:tr w:rsidR="00796B59" w:rsidRPr="00AC0DEC" w:rsidTr="00CF4706">
        <w:trPr>
          <w:tblHeader/>
          <w:jc w:val="center"/>
        </w:trPr>
        <w:tc>
          <w:tcPr>
            <w:tcW w:w="659" w:type="dxa"/>
            <w:shd w:val="clear" w:color="auto" w:fill="F2F2F2"/>
            <w:vAlign w:val="center"/>
          </w:tcPr>
          <w:p w:rsidR="002D0BAF" w:rsidRPr="00AC0DEC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AC0DEC">
              <w:rPr>
                <w:rFonts w:ascii="Raleway" w:hAnsi="Raleway"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657" w:type="dxa"/>
            <w:shd w:val="clear" w:color="auto" w:fill="F2F2F2"/>
            <w:vAlign w:val="center"/>
          </w:tcPr>
          <w:p w:rsidR="00543A5A" w:rsidRPr="00AC0DEC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AC0DEC">
              <w:rPr>
                <w:rFonts w:ascii="Raleway" w:hAnsi="Raleway"/>
                <w:bCs/>
                <w:sz w:val="22"/>
                <w:szCs w:val="22"/>
                <w:lang w:eastAsia="en-US"/>
              </w:rPr>
              <w:t>Тема (раздел дисциплины)</w:t>
            </w:r>
          </w:p>
          <w:p w:rsidR="002D0BAF" w:rsidRPr="00AC0DEC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bCs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802" w:type="dxa"/>
            <w:shd w:val="clear" w:color="auto" w:fill="F2F2F2"/>
            <w:vAlign w:val="center"/>
          </w:tcPr>
          <w:p w:rsidR="002D0BAF" w:rsidRPr="00AC0DEC" w:rsidRDefault="00B14AE1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AC0DEC">
              <w:rPr>
                <w:rFonts w:ascii="Raleway" w:hAnsi="Raleway"/>
                <w:bCs/>
                <w:sz w:val="22"/>
                <w:szCs w:val="22"/>
                <w:lang w:eastAsia="en-US"/>
              </w:rPr>
              <w:t>Код компетенции</w:t>
            </w:r>
          </w:p>
          <w:p w:rsidR="00543A5A" w:rsidRPr="00AC0DEC" w:rsidRDefault="00543A5A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AC0DEC" w:rsidTr="00CF4706">
        <w:trPr>
          <w:jc w:val="center"/>
        </w:trPr>
        <w:tc>
          <w:tcPr>
            <w:tcW w:w="659" w:type="dxa"/>
          </w:tcPr>
          <w:p w:rsidR="003375AC" w:rsidRPr="00AC0DEC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657" w:type="dxa"/>
          </w:tcPr>
          <w:p w:rsidR="003375AC" w:rsidRPr="00AC0DEC" w:rsidRDefault="00A23C14" w:rsidP="00AC0DEC">
            <w:pPr>
              <w:pStyle w:val="21"/>
              <w:widowControl/>
              <w:spacing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caps/>
                <w:sz w:val="22"/>
                <w:szCs w:val="22"/>
              </w:rPr>
              <w:t xml:space="preserve">Тема 1. </w:t>
            </w:r>
            <w:r w:rsidRPr="00AC0DEC">
              <w:rPr>
                <w:rFonts w:ascii="Raleway" w:hAnsi="Raleway"/>
                <w:sz w:val="22"/>
                <w:szCs w:val="22"/>
              </w:rPr>
              <w:t>Понятие композиции. Виды композиции.</w:t>
            </w:r>
          </w:p>
        </w:tc>
        <w:tc>
          <w:tcPr>
            <w:tcW w:w="1802" w:type="dxa"/>
            <w:vMerge w:val="restart"/>
            <w:vAlign w:val="center"/>
          </w:tcPr>
          <w:p w:rsidR="00A23C14" w:rsidRPr="00AC0DEC" w:rsidRDefault="00A23C14" w:rsidP="00A23C1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УК-6</w:t>
            </w:r>
          </w:p>
          <w:p w:rsidR="003375AC" w:rsidRPr="00AC0DEC" w:rsidRDefault="003375AC" w:rsidP="00B239F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AC0DEC" w:rsidTr="00CF4706">
        <w:trPr>
          <w:trHeight w:val="320"/>
          <w:jc w:val="center"/>
        </w:trPr>
        <w:tc>
          <w:tcPr>
            <w:tcW w:w="659" w:type="dxa"/>
          </w:tcPr>
          <w:p w:rsidR="003375AC" w:rsidRPr="00AC0DEC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657" w:type="dxa"/>
          </w:tcPr>
          <w:p w:rsidR="003375AC" w:rsidRPr="00AC0DEC" w:rsidRDefault="00A23C14" w:rsidP="00AC0DEC">
            <w:pPr>
              <w:spacing w:after="0"/>
              <w:ind w:firstLine="0"/>
              <w:rPr>
                <w:rFonts w:ascii="Raleway" w:hAnsi="Raleway"/>
                <w:sz w:val="22"/>
                <w:szCs w:val="22"/>
                <w:shd w:val="clear" w:color="auto" w:fill="FFFFFF"/>
              </w:rPr>
            </w:pPr>
            <w:r w:rsidRPr="00AC0DEC">
              <w:rPr>
                <w:rFonts w:ascii="Raleway" w:hAnsi="Raleway"/>
                <w:sz w:val="22"/>
                <w:szCs w:val="22"/>
                <w:shd w:val="clear" w:color="auto" w:fill="FFFFFF"/>
              </w:rPr>
              <w:t xml:space="preserve">ТЕМА 2.  Основные графические средства плоскостной композиции. </w:t>
            </w:r>
          </w:p>
        </w:tc>
        <w:tc>
          <w:tcPr>
            <w:tcW w:w="1802" w:type="dxa"/>
            <w:vMerge/>
          </w:tcPr>
          <w:p w:rsidR="003375AC" w:rsidRPr="00AC0DEC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AC0DEC" w:rsidTr="00CF4706">
        <w:trPr>
          <w:jc w:val="center"/>
        </w:trPr>
        <w:tc>
          <w:tcPr>
            <w:tcW w:w="659" w:type="dxa"/>
          </w:tcPr>
          <w:p w:rsidR="003375AC" w:rsidRPr="00AC0DEC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657" w:type="dxa"/>
          </w:tcPr>
          <w:p w:rsidR="003375AC" w:rsidRPr="00AC0DEC" w:rsidRDefault="00A23C14" w:rsidP="00AC0DEC">
            <w:pPr>
              <w:spacing w:after="0"/>
              <w:ind w:firstLine="0"/>
              <w:rPr>
                <w:rFonts w:ascii="Raleway" w:hAnsi="Raleway"/>
                <w:sz w:val="22"/>
                <w:szCs w:val="22"/>
                <w:shd w:val="clear" w:color="auto" w:fill="FFFFFF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ТЕМА 3. Приемы и средства композиции</w:t>
            </w:r>
          </w:p>
        </w:tc>
        <w:tc>
          <w:tcPr>
            <w:tcW w:w="1802" w:type="dxa"/>
            <w:vMerge/>
          </w:tcPr>
          <w:p w:rsidR="003375AC" w:rsidRPr="00AC0DEC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AC0DEC" w:rsidTr="007A2594">
        <w:trPr>
          <w:jc w:val="center"/>
        </w:trPr>
        <w:tc>
          <w:tcPr>
            <w:tcW w:w="659" w:type="dxa"/>
          </w:tcPr>
          <w:p w:rsidR="003375AC" w:rsidRPr="00AC0DEC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657" w:type="dxa"/>
          </w:tcPr>
          <w:p w:rsidR="003375AC" w:rsidRPr="00AC0DEC" w:rsidRDefault="00A23C14" w:rsidP="00AC0DEC">
            <w:pPr>
              <w:spacing w:after="0"/>
              <w:ind w:firstLine="0"/>
              <w:rPr>
                <w:rFonts w:ascii="Raleway" w:hAnsi="Raleway"/>
                <w:sz w:val="22"/>
                <w:szCs w:val="22"/>
                <w:shd w:val="clear" w:color="auto" w:fill="FFFFFF"/>
              </w:rPr>
            </w:pPr>
            <w:r w:rsidRPr="00AC0DEC">
              <w:rPr>
                <w:rFonts w:ascii="Raleway" w:hAnsi="Raleway"/>
                <w:sz w:val="22"/>
                <w:szCs w:val="22"/>
                <w:shd w:val="clear" w:color="auto" w:fill="FFFFFF"/>
              </w:rPr>
              <w:t>ТЕМА 4. Цвет, фактура</w:t>
            </w:r>
          </w:p>
        </w:tc>
        <w:tc>
          <w:tcPr>
            <w:tcW w:w="1802" w:type="dxa"/>
            <w:vMerge/>
          </w:tcPr>
          <w:p w:rsidR="003375AC" w:rsidRPr="00AC0DEC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</w:tbl>
    <w:p w:rsidR="00AC0DEC" w:rsidRDefault="00AC0DEC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EA36FF" w:rsidRPr="00AC0DEC" w:rsidRDefault="00B14AE1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  <w:r w:rsidRPr="00AC0DEC">
        <w:rPr>
          <w:rFonts w:ascii="Raleway" w:hAnsi="Raleway"/>
          <w:b/>
          <w:sz w:val="22"/>
          <w:szCs w:val="22"/>
        </w:rPr>
        <w:t>1.3</w:t>
      </w:r>
      <w:r w:rsidR="000A50FC" w:rsidRPr="00AC0DEC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AC0DEC" w:rsidRDefault="000A50FC" w:rsidP="00E531EA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AC0DEC" w:rsidRPr="00913BA1" w:rsidRDefault="00AC0DEC" w:rsidP="00AC0DEC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913BA1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AC0DEC" w:rsidRDefault="00AC0DEC" w:rsidP="00AC0DEC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  <w:r w:rsidRPr="00913BA1">
        <w:rPr>
          <w:rFonts w:ascii="Raleway" w:hAnsi="Raleway"/>
          <w:sz w:val="22"/>
          <w:szCs w:val="22"/>
        </w:rPr>
        <w:t xml:space="preserve">Форма промежуточной аттестации по </w:t>
      </w:r>
      <w:r w:rsidRPr="00913BA1">
        <w:rPr>
          <w:rFonts w:ascii="Raleway" w:hAnsi="Raleway"/>
          <w:bCs/>
          <w:sz w:val="22"/>
          <w:szCs w:val="22"/>
          <w:lang w:eastAsia="en-US"/>
        </w:rPr>
        <w:t>дисциплине –</w:t>
      </w:r>
      <w:r w:rsidRPr="00913BA1">
        <w:rPr>
          <w:rFonts w:ascii="Raleway" w:hAnsi="Raleway"/>
          <w:sz w:val="22"/>
          <w:szCs w:val="22"/>
        </w:rPr>
        <w:t xml:space="preserve"> </w:t>
      </w:r>
      <w:r>
        <w:rPr>
          <w:rFonts w:ascii="Raleway" w:hAnsi="Raleway"/>
          <w:sz w:val="22"/>
          <w:szCs w:val="22"/>
        </w:rPr>
        <w:t>зачет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559"/>
        <w:gridCol w:w="1276"/>
        <w:gridCol w:w="3969"/>
        <w:gridCol w:w="1559"/>
      </w:tblGrid>
      <w:tr w:rsidR="00AC0DEC" w:rsidRPr="00913BA1" w:rsidTr="008F4281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16"/>
              </w:rPr>
            </w:pPr>
            <w:r w:rsidRPr="00913BA1">
              <w:rPr>
                <w:rFonts w:ascii="Raleway" w:hAnsi="Raleway"/>
                <w:b/>
                <w:sz w:val="22"/>
                <w:szCs w:val="16"/>
              </w:rPr>
              <w:t xml:space="preserve">Шкалы оценки уровня </w:t>
            </w:r>
            <w:proofErr w:type="spellStart"/>
            <w:r w:rsidRPr="00913BA1">
              <w:rPr>
                <w:rFonts w:ascii="Raleway" w:hAnsi="Raleway"/>
                <w:b/>
                <w:sz w:val="22"/>
                <w:szCs w:val="16"/>
              </w:rPr>
              <w:t>сформированности</w:t>
            </w:r>
            <w:proofErr w:type="spellEnd"/>
            <w:r w:rsidRPr="00913BA1">
              <w:rPr>
                <w:rFonts w:ascii="Raleway" w:hAnsi="Raleway"/>
                <w:b/>
                <w:sz w:val="22"/>
                <w:szCs w:val="16"/>
              </w:rPr>
              <w:t xml:space="preserve"> результатов обучения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16"/>
              </w:rPr>
            </w:pPr>
            <w:r w:rsidRPr="00913BA1">
              <w:rPr>
                <w:rFonts w:ascii="Raleway" w:hAnsi="Raleway"/>
                <w:b/>
                <w:sz w:val="22"/>
                <w:szCs w:val="16"/>
              </w:rPr>
              <w:t>Шкала оценки уровня освоения дисциплины</w:t>
            </w:r>
          </w:p>
        </w:tc>
      </w:tr>
      <w:tr w:rsidR="00AC0DEC" w:rsidRPr="00913BA1" w:rsidTr="008F428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Уровневая шкала оценки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100 бальная шкала,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100 бальная шкала, 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5-балльная шкала,</w:t>
            </w:r>
          </w:p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дифференцированная оценка/балл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недифференцированная оценка</w:t>
            </w:r>
          </w:p>
        </w:tc>
      </w:tr>
      <w:tr w:rsidR="00AC0DEC" w:rsidRPr="00913BA1" w:rsidTr="008F428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proofErr w:type="spellStart"/>
            <w:r w:rsidRPr="00913BA1">
              <w:rPr>
                <w:rFonts w:ascii="Raleway" w:hAnsi="Raleway"/>
                <w:sz w:val="22"/>
                <w:szCs w:val="16"/>
              </w:rPr>
              <w:t>допороговый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ниже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ниже 61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«неудовлетворительно» /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 xml:space="preserve"> не зачтено</w:t>
            </w:r>
          </w:p>
        </w:tc>
      </w:tr>
      <w:tr w:rsidR="00AC0DEC" w:rsidRPr="00913BA1" w:rsidTr="008F4281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пороговый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61-85,9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61-69,9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 xml:space="preserve">«удовлетворительно» / 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зачтено</w:t>
            </w:r>
          </w:p>
        </w:tc>
      </w:tr>
      <w:tr w:rsidR="00AC0DEC" w:rsidRPr="00913BA1" w:rsidTr="008F4281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70-85,9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«хорошо» /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зачтено</w:t>
            </w:r>
          </w:p>
        </w:tc>
      </w:tr>
      <w:tr w:rsidR="00AC0DEC" w:rsidRPr="00913BA1" w:rsidTr="008F428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 xml:space="preserve">повышенный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86-100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86-100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«отлично» /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DEC" w:rsidRPr="00913BA1" w:rsidRDefault="00AC0DEC" w:rsidP="008F4281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зачтено</w:t>
            </w:r>
          </w:p>
        </w:tc>
      </w:tr>
    </w:tbl>
    <w:p w:rsidR="00AC0DEC" w:rsidRDefault="00AC0DEC" w:rsidP="00AC0DEC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p w:rsidR="00AC0DEC" w:rsidRDefault="00AC0DEC" w:rsidP="00AC0DEC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p w:rsidR="00AC0DEC" w:rsidRDefault="00AC0DEC" w:rsidP="00AC0DEC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p w:rsidR="002D0BAF" w:rsidRPr="00AC0DEC" w:rsidRDefault="002D0BAF" w:rsidP="00C7059A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  <w:r w:rsidRPr="00AC0DEC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AC0DEC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C0DEC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AC0DEC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B14AE1" w:rsidRPr="00AC0DEC" w:rsidRDefault="00A22605" w:rsidP="00E75A89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AC0DEC">
        <w:rPr>
          <w:rFonts w:ascii="Raleway" w:hAnsi="Raleway"/>
          <w:b/>
          <w:sz w:val="22"/>
          <w:szCs w:val="22"/>
        </w:rPr>
        <w:t xml:space="preserve">Вопросы для подготовки к </w:t>
      </w:r>
      <w:r w:rsidR="00AC0DEC">
        <w:rPr>
          <w:rFonts w:ascii="Raleway" w:hAnsi="Raleway"/>
          <w:b/>
          <w:sz w:val="22"/>
          <w:szCs w:val="22"/>
        </w:rPr>
        <w:t>зачету</w:t>
      </w:r>
    </w:p>
    <w:p w:rsidR="007E3261" w:rsidRPr="00AC0DEC" w:rsidRDefault="007E3261" w:rsidP="00E75A89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497"/>
      </w:tblGrid>
      <w:tr w:rsidR="00796B59" w:rsidRPr="00AC0DEC" w:rsidTr="007E3261">
        <w:trPr>
          <w:tblHeader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2F2F2"/>
          </w:tcPr>
          <w:p w:rsidR="007E3261" w:rsidRPr="00AC0DEC" w:rsidRDefault="007E3261" w:rsidP="00AE39A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F2F2F2"/>
          </w:tcPr>
          <w:p w:rsidR="007E3261" w:rsidRPr="00AC0DEC" w:rsidRDefault="007E3261" w:rsidP="00AD1CE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796B59" w:rsidRPr="00AC0DEC" w:rsidTr="007E3261">
        <w:tc>
          <w:tcPr>
            <w:tcW w:w="534" w:type="dxa"/>
          </w:tcPr>
          <w:p w:rsidR="007E3261" w:rsidRPr="00AC0DEC" w:rsidRDefault="007E3261" w:rsidP="00AD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</w:p>
        </w:tc>
        <w:tc>
          <w:tcPr>
            <w:tcW w:w="9497" w:type="dxa"/>
          </w:tcPr>
          <w:p w:rsidR="007E3261" w:rsidRPr="00AC0DEC" w:rsidRDefault="00A23C14" w:rsidP="00AD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 xml:space="preserve">УК-6. </w:t>
            </w:r>
            <w:proofErr w:type="gramStart"/>
            <w:r w:rsidRPr="00AC0DEC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AC0DEC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«пропедевтика»?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«композиция»?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законы композиции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«гармоничность» композиции?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В чем заключается «закон целостности» в композиции?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В чем заключается «закон равновесия» в композиции?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способы достижения равновесия в композиции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виды равновесия в композиции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В чем заключается «закон соподчиненности» в композиции?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основные виды композиции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«фронтальная композиция»?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«рельеф»?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«объемная композиция»?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«глубинно-пространственная композиция»?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композицию называют плоскостной?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«формальная композиция»?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«изобразительная композиция»?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композицию называют замкнутой?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композицию называют открытой?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Какова роль формата в композиции?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первичные графические элементы композиции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«графика»?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виды графики по способу создания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виды графики по функции графического изображения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выразительные средства графики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графические материалы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«коллаж»?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силуэт?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«гармония»?</w:t>
            </w:r>
          </w:p>
        </w:tc>
      </w:tr>
      <w:tr w:rsidR="00796B59" w:rsidRPr="00AC0DEC" w:rsidTr="007E326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«гармонизация»?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На листе изображено два объекта: один в нижней его части, а другой в верхней. Какой из них воспринимается как более легкий?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Контраст может быть только по цвету, или существуют другие виды контраста?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Могут ли сочетаться несколько видов контраста в одной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функции в композиции выполняет линия?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«пятно»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«точка»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«пуантилизм»?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«штрих»?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средства гармонизации композиции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«пропорция»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виды пропорций в композиции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пропорции называют простыми?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пропорции называют иррациональными?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«композиционный масштаб»?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«золотое сечение»?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</w:t>
            </w:r>
            <w:proofErr w:type="spellStart"/>
            <w:r w:rsidRPr="00AC0DEC">
              <w:rPr>
                <w:rFonts w:ascii="Raleway" w:hAnsi="Raleway"/>
                <w:sz w:val="22"/>
                <w:szCs w:val="22"/>
              </w:rPr>
              <w:t>модулор</w:t>
            </w:r>
            <w:proofErr w:type="spellEnd"/>
            <w:r w:rsidRPr="00AC0DEC">
              <w:rPr>
                <w:rFonts w:ascii="Raleway" w:hAnsi="Raleway"/>
                <w:sz w:val="22"/>
                <w:szCs w:val="22"/>
              </w:rPr>
              <w:t>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«симметрия»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виды симметрии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«асимметрия»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«ритм»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«метр»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«динамика»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способы передачи движения на плоскости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«статика»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способы передачи покоя на плоскости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роль в композиции играет контраст?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роль в композиции играет нюанс?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роль в композиции играет тождество?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«композиционный центр»?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виды центров в композиции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«тектоника»?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«стилизация»?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роль ассоциации играют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Может ли композиция состоять всего из одного объекта?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четыре понятия лежат в основе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Если на листе белой бумаги изобразить два объекта одинаковых размеров: темный и светлый. Какой из них привлечет внимание первым?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</w:t>
            </w:r>
            <w:proofErr w:type="spellStart"/>
            <w:r w:rsidRPr="00AC0DEC">
              <w:rPr>
                <w:rFonts w:ascii="Raleway" w:hAnsi="Raleway"/>
                <w:sz w:val="22"/>
                <w:szCs w:val="22"/>
              </w:rPr>
              <w:t>атектоника</w:t>
            </w:r>
            <w:proofErr w:type="spellEnd"/>
            <w:r w:rsidRPr="00AC0DEC">
              <w:rPr>
                <w:rFonts w:ascii="Raleway" w:hAnsi="Raleway"/>
                <w:sz w:val="22"/>
                <w:szCs w:val="22"/>
              </w:rPr>
              <w:t>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«структура»?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«фактура»?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«текстура»?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«трансформация»?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«деформация»?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роль играет цвет в композиции?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«цветовая гармония»?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«цветовая статика»?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«цветовая динамика»?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 xml:space="preserve">Что такое «основные цвета»? 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«дополнительные цвета»?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«цветовой круг»?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способы получения гармоничных цветовых сочетаний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«художественный образ»?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цвета называют «хроматическими»?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цвета называют «ахроматическими»?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«пластический язык»?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выразительные средства создания образа Вы знаете?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«тон» и «градация тона»?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физические характеристики цвета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«эмоциональная характеристика цвета»?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 xml:space="preserve">Какие типы цветовых контрастов выделил Й. </w:t>
            </w:r>
            <w:proofErr w:type="spellStart"/>
            <w:r w:rsidRPr="00AC0DEC">
              <w:rPr>
                <w:rFonts w:ascii="Raleway" w:hAnsi="Raleway"/>
                <w:sz w:val="22"/>
                <w:szCs w:val="22"/>
              </w:rPr>
              <w:t>Иттен</w:t>
            </w:r>
            <w:proofErr w:type="spellEnd"/>
            <w:r w:rsidRPr="00AC0DEC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«цветовой тон»?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«светлота цвета»?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«насыщенность цвета»?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«чистый цвет»?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Что такое «колорит»?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Какими характеристиками обладает колорит?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Какие физические свойства фактуры Вы знаете?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От чего зависят физические свойства фактуры?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роль в выражении художественного образа играет освещение?</w:t>
            </w:r>
          </w:p>
        </w:tc>
      </w:tr>
      <w:tr w:rsidR="003375AC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композицию называют полихромной?</w:t>
            </w:r>
          </w:p>
        </w:tc>
      </w:tr>
      <w:tr w:rsidR="00796B59" w:rsidRPr="00AC0DEC" w:rsidTr="00AD1CE1">
        <w:tc>
          <w:tcPr>
            <w:tcW w:w="534" w:type="dxa"/>
          </w:tcPr>
          <w:p w:rsidR="003375AC" w:rsidRPr="00AC0DEC" w:rsidRDefault="003375AC" w:rsidP="003375A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3375AC" w:rsidRPr="00AC0DEC" w:rsidRDefault="003375AC" w:rsidP="003375A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AC0DEC">
              <w:rPr>
                <w:rFonts w:ascii="Raleway" w:hAnsi="Raleway"/>
                <w:sz w:val="22"/>
                <w:szCs w:val="22"/>
              </w:rPr>
              <w:t>Какую композицию называют монохромной?</w:t>
            </w:r>
          </w:p>
        </w:tc>
      </w:tr>
    </w:tbl>
    <w:p w:rsidR="007E3261" w:rsidRPr="00AC0DEC" w:rsidRDefault="007E3261" w:rsidP="00E75A89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p w:rsidR="00373491" w:rsidRPr="00AC0DEC" w:rsidRDefault="00373491" w:rsidP="00373491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bookmarkStart w:id="0" w:name="_GoBack"/>
      <w:bookmarkEnd w:id="0"/>
    </w:p>
    <w:sectPr w:rsidR="00373491" w:rsidRPr="00AC0DEC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5EC" w:rsidRDefault="00FE45EC" w:rsidP="00EA36FF">
      <w:pPr>
        <w:spacing w:after="0" w:line="240" w:lineRule="auto"/>
      </w:pPr>
      <w:r>
        <w:separator/>
      </w:r>
    </w:p>
  </w:endnote>
  <w:endnote w:type="continuationSeparator" w:id="0">
    <w:p w:rsidR="00FE45EC" w:rsidRDefault="00FE45EC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2C1" w:rsidRDefault="00AD164D" w:rsidP="00B95C27">
    <w:pPr>
      <w:pStyle w:val="af7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="001932C1"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AC0DEC">
      <w:rPr>
        <w:rFonts w:ascii="Raleway" w:hAnsi="Raleway"/>
        <w:noProof/>
        <w:sz w:val="20"/>
        <w:szCs w:val="20"/>
      </w:rPr>
      <w:t>4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5EC" w:rsidRDefault="00FE45EC" w:rsidP="00EA36FF">
      <w:pPr>
        <w:spacing w:after="0" w:line="240" w:lineRule="auto"/>
      </w:pPr>
      <w:r>
        <w:separator/>
      </w:r>
    </w:p>
  </w:footnote>
  <w:footnote w:type="continuationSeparator" w:id="0">
    <w:p w:rsidR="00FE45EC" w:rsidRDefault="00FE45EC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40F0E45"/>
    <w:multiLevelType w:val="hybridMultilevel"/>
    <w:tmpl w:val="A2AC0CAC"/>
    <w:lvl w:ilvl="0" w:tplc="A0E6277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6CC222B"/>
    <w:multiLevelType w:val="multilevel"/>
    <w:tmpl w:val="8D5A3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>
    <w:nsid w:val="33992D83"/>
    <w:multiLevelType w:val="hybridMultilevel"/>
    <w:tmpl w:val="4776D9EE"/>
    <w:lvl w:ilvl="0" w:tplc="EE085862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0D2730"/>
    <w:multiLevelType w:val="hybridMultilevel"/>
    <w:tmpl w:val="4DA64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827121"/>
    <w:multiLevelType w:val="hybridMultilevel"/>
    <w:tmpl w:val="35BE4236"/>
    <w:lvl w:ilvl="0" w:tplc="3EEA244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9"/>
  </w:num>
  <w:num w:numId="5">
    <w:abstractNumId w:val="8"/>
  </w:num>
  <w:num w:numId="6">
    <w:abstractNumId w:val="14"/>
  </w:num>
  <w:num w:numId="7">
    <w:abstractNumId w:val="3"/>
  </w:num>
  <w:num w:numId="8">
    <w:abstractNumId w:val="0"/>
  </w:num>
  <w:num w:numId="9">
    <w:abstractNumId w:val="2"/>
  </w:num>
  <w:num w:numId="10">
    <w:abstractNumId w:val="11"/>
  </w:num>
  <w:num w:numId="11">
    <w:abstractNumId w:val="7"/>
  </w:num>
  <w:num w:numId="12">
    <w:abstractNumId w:val="6"/>
  </w:num>
  <w:num w:numId="13">
    <w:abstractNumId w:val="5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221F"/>
    <w:rsid w:val="00004855"/>
    <w:rsid w:val="000224B8"/>
    <w:rsid w:val="000279D2"/>
    <w:rsid w:val="00027CA6"/>
    <w:rsid w:val="00045076"/>
    <w:rsid w:val="0006363B"/>
    <w:rsid w:val="00070C56"/>
    <w:rsid w:val="000771C1"/>
    <w:rsid w:val="0008101B"/>
    <w:rsid w:val="000A15AA"/>
    <w:rsid w:val="000A288C"/>
    <w:rsid w:val="000A50FC"/>
    <w:rsid w:val="000A6905"/>
    <w:rsid w:val="000C2F90"/>
    <w:rsid w:val="000D0865"/>
    <w:rsid w:val="000D70FB"/>
    <w:rsid w:val="000E3A8D"/>
    <w:rsid w:val="000F66F5"/>
    <w:rsid w:val="000F7B14"/>
    <w:rsid w:val="00100D94"/>
    <w:rsid w:val="00102364"/>
    <w:rsid w:val="001232CA"/>
    <w:rsid w:val="00125E7B"/>
    <w:rsid w:val="001314E2"/>
    <w:rsid w:val="001576E4"/>
    <w:rsid w:val="00176EAB"/>
    <w:rsid w:val="0018345C"/>
    <w:rsid w:val="00192BC9"/>
    <w:rsid w:val="001932C1"/>
    <w:rsid w:val="001A011B"/>
    <w:rsid w:val="001A24F9"/>
    <w:rsid w:val="001A2CC6"/>
    <w:rsid w:val="001A4440"/>
    <w:rsid w:val="001E147C"/>
    <w:rsid w:val="001E4C0D"/>
    <w:rsid w:val="001F32A7"/>
    <w:rsid w:val="001F4DA1"/>
    <w:rsid w:val="00202A7D"/>
    <w:rsid w:val="0025676D"/>
    <w:rsid w:val="00264627"/>
    <w:rsid w:val="00270DA7"/>
    <w:rsid w:val="002741B0"/>
    <w:rsid w:val="002756F9"/>
    <w:rsid w:val="00276DC2"/>
    <w:rsid w:val="00283659"/>
    <w:rsid w:val="002C76C2"/>
    <w:rsid w:val="002D0BAF"/>
    <w:rsid w:val="002D6DDA"/>
    <w:rsid w:val="002E6F36"/>
    <w:rsid w:val="003146A0"/>
    <w:rsid w:val="00324FD9"/>
    <w:rsid w:val="00331C5D"/>
    <w:rsid w:val="00334FB0"/>
    <w:rsid w:val="003361E6"/>
    <w:rsid w:val="003375AC"/>
    <w:rsid w:val="003411D4"/>
    <w:rsid w:val="00345EE3"/>
    <w:rsid w:val="00350666"/>
    <w:rsid w:val="00373491"/>
    <w:rsid w:val="00374EA6"/>
    <w:rsid w:val="003776BF"/>
    <w:rsid w:val="00384717"/>
    <w:rsid w:val="003B0F91"/>
    <w:rsid w:val="003B1463"/>
    <w:rsid w:val="003C6A4F"/>
    <w:rsid w:val="003D27E6"/>
    <w:rsid w:val="003E706B"/>
    <w:rsid w:val="00416172"/>
    <w:rsid w:val="004446E1"/>
    <w:rsid w:val="0044504F"/>
    <w:rsid w:val="00462FC6"/>
    <w:rsid w:val="004973F3"/>
    <w:rsid w:val="004A6AF7"/>
    <w:rsid w:val="004D3A1C"/>
    <w:rsid w:val="004E0E31"/>
    <w:rsid w:val="004F536A"/>
    <w:rsid w:val="00507C0C"/>
    <w:rsid w:val="0052347E"/>
    <w:rsid w:val="00543A5A"/>
    <w:rsid w:val="005642B9"/>
    <w:rsid w:val="0056779A"/>
    <w:rsid w:val="00574780"/>
    <w:rsid w:val="0058761D"/>
    <w:rsid w:val="005C7CB5"/>
    <w:rsid w:val="005E6940"/>
    <w:rsid w:val="005F055E"/>
    <w:rsid w:val="0060175D"/>
    <w:rsid w:val="00612D60"/>
    <w:rsid w:val="00625055"/>
    <w:rsid w:val="006257D1"/>
    <w:rsid w:val="00650B90"/>
    <w:rsid w:val="00657FD5"/>
    <w:rsid w:val="00667203"/>
    <w:rsid w:val="00682B12"/>
    <w:rsid w:val="006840ED"/>
    <w:rsid w:val="0069183E"/>
    <w:rsid w:val="006A148E"/>
    <w:rsid w:val="006A7822"/>
    <w:rsid w:val="006C4D10"/>
    <w:rsid w:val="006D133D"/>
    <w:rsid w:val="006D5B60"/>
    <w:rsid w:val="006E3961"/>
    <w:rsid w:val="006F3BB1"/>
    <w:rsid w:val="00700D21"/>
    <w:rsid w:val="007017CE"/>
    <w:rsid w:val="00710915"/>
    <w:rsid w:val="00714F07"/>
    <w:rsid w:val="007172AE"/>
    <w:rsid w:val="007256C7"/>
    <w:rsid w:val="007324F1"/>
    <w:rsid w:val="0074193D"/>
    <w:rsid w:val="00744A4D"/>
    <w:rsid w:val="00796B59"/>
    <w:rsid w:val="007A6A5B"/>
    <w:rsid w:val="007E3261"/>
    <w:rsid w:val="00806905"/>
    <w:rsid w:val="00814CDC"/>
    <w:rsid w:val="008248DE"/>
    <w:rsid w:val="00827102"/>
    <w:rsid w:val="00831A52"/>
    <w:rsid w:val="0084595A"/>
    <w:rsid w:val="00853EA4"/>
    <w:rsid w:val="008560DC"/>
    <w:rsid w:val="00856518"/>
    <w:rsid w:val="0086285F"/>
    <w:rsid w:val="00873192"/>
    <w:rsid w:val="008810F5"/>
    <w:rsid w:val="00891B9D"/>
    <w:rsid w:val="00892E79"/>
    <w:rsid w:val="00894D66"/>
    <w:rsid w:val="008B0558"/>
    <w:rsid w:val="008E1551"/>
    <w:rsid w:val="008E4927"/>
    <w:rsid w:val="0090081D"/>
    <w:rsid w:val="009009D7"/>
    <w:rsid w:val="009022D1"/>
    <w:rsid w:val="009176A1"/>
    <w:rsid w:val="009263DE"/>
    <w:rsid w:val="009413A5"/>
    <w:rsid w:val="00946004"/>
    <w:rsid w:val="00947B69"/>
    <w:rsid w:val="00960E6A"/>
    <w:rsid w:val="009B00D5"/>
    <w:rsid w:val="009B0F66"/>
    <w:rsid w:val="009B35CA"/>
    <w:rsid w:val="009C5C92"/>
    <w:rsid w:val="009C7E48"/>
    <w:rsid w:val="009D4E06"/>
    <w:rsid w:val="009E6546"/>
    <w:rsid w:val="009E7A1E"/>
    <w:rsid w:val="009F3297"/>
    <w:rsid w:val="00A116F6"/>
    <w:rsid w:val="00A13271"/>
    <w:rsid w:val="00A22605"/>
    <w:rsid w:val="00A23C14"/>
    <w:rsid w:val="00A3047D"/>
    <w:rsid w:val="00A35521"/>
    <w:rsid w:val="00A35EED"/>
    <w:rsid w:val="00A456B3"/>
    <w:rsid w:val="00A721B6"/>
    <w:rsid w:val="00A7722A"/>
    <w:rsid w:val="00A83D51"/>
    <w:rsid w:val="00A90EBA"/>
    <w:rsid w:val="00A94784"/>
    <w:rsid w:val="00A94857"/>
    <w:rsid w:val="00AA3205"/>
    <w:rsid w:val="00AA4DDA"/>
    <w:rsid w:val="00AB0FA6"/>
    <w:rsid w:val="00AB5E5E"/>
    <w:rsid w:val="00AC0DEC"/>
    <w:rsid w:val="00AC4364"/>
    <w:rsid w:val="00AD164D"/>
    <w:rsid w:val="00AD1659"/>
    <w:rsid w:val="00AD79B6"/>
    <w:rsid w:val="00AE4DA9"/>
    <w:rsid w:val="00AF0CD7"/>
    <w:rsid w:val="00B0248E"/>
    <w:rsid w:val="00B107AA"/>
    <w:rsid w:val="00B14AE1"/>
    <w:rsid w:val="00B14D84"/>
    <w:rsid w:val="00B15348"/>
    <w:rsid w:val="00B239F9"/>
    <w:rsid w:val="00B31FBD"/>
    <w:rsid w:val="00B5444A"/>
    <w:rsid w:val="00B56A25"/>
    <w:rsid w:val="00B57F8B"/>
    <w:rsid w:val="00B65B86"/>
    <w:rsid w:val="00B81143"/>
    <w:rsid w:val="00B92A66"/>
    <w:rsid w:val="00B95C27"/>
    <w:rsid w:val="00B96B3D"/>
    <w:rsid w:val="00BB4A30"/>
    <w:rsid w:val="00BB4AF0"/>
    <w:rsid w:val="00BC22DA"/>
    <w:rsid w:val="00BD692B"/>
    <w:rsid w:val="00BF4FE9"/>
    <w:rsid w:val="00C02C31"/>
    <w:rsid w:val="00C072C1"/>
    <w:rsid w:val="00C1054D"/>
    <w:rsid w:val="00C127EE"/>
    <w:rsid w:val="00C22D5E"/>
    <w:rsid w:val="00C2511B"/>
    <w:rsid w:val="00C33F74"/>
    <w:rsid w:val="00C521B1"/>
    <w:rsid w:val="00C5751F"/>
    <w:rsid w:val="00C7059A"/>
    <w:rsid w:val="00C83F9F"/>
    <w:rsid w:val="00C84ED2"/>
    <w:rsid w:val="00CC23EE"/>
    <w:rsid w:val="00CC76DF"/>
    <w:rsid w:val="00CD38EB"/>
    <w:rsid w:val="00CD7906"/>
    <w:rsid w:val="00CE42E5"/>
    <w:rsid w:val="00CF4706"/>
    <w:rsid w:val="00D03C63"/>
    <w:rsid w:val="00D05A9A"/>
    <w:rsid w:val="00D10D2C"/>
    <w:rsid w:val="00D12B66"/>
    <w:rsid w:val="00D32817"/>
    <w:rsid w:val="00D350BE"/>
    <w:rsid w:val="00D418DA"/>
    <w:rsid w:val="00D57853"/>
    <w:rsid w:val="00D6410F"/>
    <w:rsid w:val="00D8213D"/>
    <w:rsid w:val="00DB4EB3"/>
    <w:rsid w:val="00DD1988"/>
    <w:rsid w:val="00DF2CFE"/>
    <w:rsid w:val="00E01239"/>
    <w:rsid w:val="00E0591A"/>
    <w:rsid w:val="00E12543"/>
    <w:rsid w:val="00E318A8"/>
    <w:rsid w:val="00E32258"/>
    <w:rsid w:val="00E326BE"/>
    <w:rsid w:val="00E3410D"/>
    <w:rsid w:val="00E40CC3"/>
    <w:rsid w:val="00E47A56"/>
    <w:rsid w:val="00E50F9E"/>
    <w:rsid w:val="00E531EA"/>
    <w:rsid w:val="00E67D6D"/>
    <w:rsid w:val="00E71F4F"/>
    <w:rsid w:val="00E74622"/>
    <w:rsid w:val="00E75A89"/>
    <w:rsid w:val="00E760C1"/>
    <w:rsid w:val="00E94000"/>
    <w:rsid w:val="00EA36FF"/>
    <w:rsid w:val="00EC1345"/>
    <w:rsid w:val="00EC26E6"/>
    <w:rsid w:val="00ED4F3D"/>
    <w:rsid w:val="00EE068F"/>
    <w:rsid w:val="00EF0F53"/>
    <w:rsid w:val="00EF17C3"/>
    <w:rsid w:val="00EF2DC9"/>
    <w:rsid w:val="00F05F5E"/>
    <w:rsid w:val="00F14F30"/>
    <w:rsid w:val="00F20A6B"/>
    <w:rsid w:val="00F25A73"/>
    <w:rsid w:val="00F265C7"/>
    <w:rsid w:val="00F36DA9"/>
    <w:rsid w:val="00F444DF"/>
    <w:rsid w:val="00F55C5C"/>
    <w:rsid w:val="00F66828"/>
    <w:rsid w:val="00F73B1E"/>
    <w:rsid w:val="00F76947"/>
    <w:rsid w:val="00FB1728"/>
    <w:rsid w:val="00FB2CEE"/>
    <w:rsid w:val="00FC1854"/>
    <w:rsid w:val="00FD25AC"/>
    <w:rsid w:val="00FD3367"/>
    <w:rsid w:val="00FE357C"/>
    <w:rsid w:val="00FE45EC"/>
    <w:rsid w:val="00FF2AB9"/>
    <w:rsid w:val="00FF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0279D2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0279D2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0279D2"/>
    <w:rPr>
      <w:rFonts w:ascii="Calibri Light" w:eastAsia="Times New Roman" w:hAnsi="Calibri Light" w:cs="Times New Roman"/>
      <w:b/>
      <w:bCs/>
      <w:color w:val="4472C4"/>
      <w:sz w:val="24"/>
      <w:szCs w:val="28"/>
      <w:lang w:eastAsia="ru-RU"/>
    </w:rPr>
  </w:style>
  <w:style w:type="character" w:customStyle="1" w:styleId="40">
    <w:name w:val="Заголовок 4 Знак"/>
    <w:link w:val="4"/>
    <w:uiPriority w:val="9"/>
    <w:semiHidden/>
    <w:rsid w:val="000279D2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5">
    <w:name w:val="Strong"/>
    <w:uiPriority w:val="22"/>
    <w:qFormat/>
    <w:rsid w:val="000279D2"/>
    <w:rPr>
      <w:b/>
      <w:bCs/>
    </w:rPr>
  </w:style>
  <w:style w:type="character" w:styleId="a6">
    <w:name w:val="Emphasis"/>
    <w:uiPriority w:val="99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aliases w:val="Обычный (Web),Обычный (Web)1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</w:rPr>
  </w:style>
  <w:style w:type="character" w:customStyle="1" w:styleId="af">
    <w:name w:val="Основной текст Знак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Bodytext223pt">
    <w:name w:val="Body text (2) + 23 pt"/>
    <w:rsid w:val="008271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markedcontent">
    <w:name w:val="markedcontent"/>
    <w:rsid w:val="00E531EA"/>
  </w:style>
  <w:style w:type="character" w:customStyle="1" w:styleId="submenu-table">
    <w:name w:val="submenu-table"/>
    <w:uiPriority w:val="99"/>
    <w:rsid w:val="00E326BE"/>
    <w:rPr>
      <w:rFonts w:cs="Times New Roman"/>
    </w:rPr>
  </w:style>
  <w:style w:type="character" w:customStyle="1" w:styleId="st">
    <w:name w:val="st"/>
    <w:basedOn w:val="a0"/>
    <w:rsid w:val="00E326BE"/>
  </w:style>
  <w:style w:type="character" w:customStyle="1" w:styleId="mw-page-title-main">
    <w:name w:val="mw-page-title-main"/>
    <w:basedOn w:val="a0"/>
    <w:rsid w:val="00A7722A"/>
  </w:style>
  <w:style w:type="character" w:styleId="af9">
    <w:name w:val="Hyperlink"/>
    <w:uiPriority w:val="99"/>
    <w:semiHidden/>
    <w:unhideWhenUsed/>
    <w:rsid w:val="00E0591A"/>
    <w:rPr>
      <w:color w:val="0000FF"/>
      <w:u w:val="single"/>
    </w:rPr>
  </w:style>
  <w:style w:type="character" w:customStyle="1" w:styleId="w">
    <w:name w:val="w"/>
    <w:basedOn w:val="a0"/>
    <w:rsid w:val="009C7E48"/>
  </w:style>
  <w:style w:type="paragraph" w:customStyle="1" w:styleId="ConsPlusNormal">
    <w:name w:val="ConsPlusNormal"/>
    <w:rsid w:val="00EE06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blog-posthref">
    <w:name w:val="blog-post__href"/>
    <w:basedOn w:val="a0"/>
    <w:rsid w:val="00E40CC3"/>
  </w:style>
  <w:style w:type="character" w:customStyle="1" w:styleId="mw-headline">
    <w:name w:val="mw-headline"/>
    <w:basedOn w:val="a0"/>
    <w:rsid w:val="00E40CC3"/>
  </w:style>
  <w:style w:type="character" w:customStyle="1" w:styleId="accented">
    <w:name w:val="accented"/>
    <w:basedOn w:val="a0"/>
    <w:rsid w:val="00E40CC3"/>
  </w:style>
  <w:style w:type="character" w:customStyle="1" w:styleId="cskcde">
    <w:name w:val="cskcde"/>
    <w:basedOn w:val="a0"/>
    <w:rsid w:val="00C521B1"/>
  </w:style>
  <w:style w:type="paragraph" w:customStyle="1" w:styleId="Default">
    <w:name w:val="Default"/>
    <w:rsid w:val="00B107AA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paragraph" w:customStyle="1" w:styleId="21">
    <w:name w:val="Обычный2"/>
    <w:rsid w:val="003375AC"/>
    <w:pPr>
      <w:widowControl w:val="0"/>
      <w:spacing w:line="300" w:lineRule="auto"/>
      <w:ind w:left="40" w:firstLine="360"/>
      <w:jc w:val="both"/>
    </w:pPr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7446</CharactersWithSpaces>
  <SharedDoc>false</SharedDoc>
  <HLinks>
    <vt:vector size="12" baseType="variant">
      <vt:variant>
        <vt:i4>3473507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https://ru.wikipedia.org/wiki/%D0%93%D0%B0%D0%B7%D0%B5%D1%82%D0%B0</vt:lpwstr>
      </vt:variant>
      <vt:variant>
        <vt:lpwstr/>
      </vt:variant>
      <vt:variant>
        <vt:i4>3735636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https://ru.wikipedia.org/wiki/%D0%9A%D0%BD%D0%B8%D0%B6%D0%BD%D0%B0%D1%8F_%D0%B3%D1%80%D0%B0%D1%84%D0%B8%D0%BA%D0%B0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24</cp:revision>
  <dcterms:created xsi:type="dcterms:W3CDTF">2024-12-16T09:30:00Z</dcterms:created>
  <dcterms:modified xsi:type="dcterms:W3CDTF">2025-05-30T06:22:00Z</dcterms:modified>
</cp:coreProperties>
</file>